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B6D8" w14:textId="77777777" w:rsidR="007B2389" w:rsidRPr="007B2389" w:rsidRDefault="007B2389" w:rsidP="007B2389">
      <w:pPr>
        <w:keepNext/>
        <w:spacing w:before="240" w:after="60" w:line="240" w:lineRule="auto"/>
        <w:jc w:val="center"/>
        <w:outlineLvl w:val="0"/>
        <w:rPr>
          <w:rFonts w:ascii="Segoe UI" w:eastAsia="Times New Roman" w:hAnsi="Segoe UI" w:cs="Segoe UI"/>
          <w:b/>
          <w:bCs/>
          <w:kern w:val="32"/>
          <w:sz w:val="28"/>
          <w:szCs w:val="28"/>
          <w:lang w:val="en-US"/>
        </w:rPr>
      </w:pPr>
      <w:r w:rsidRPr="007B2389">
        <w:rPr>
          <w:rFonts w:ascii="Segoe UI" w:eastAsia="Times New Roman" w:hAnsi="Segoe UI" w:cs="Segoe UI"/>
          <w:b/>
          <w:bCs/>
          <w:kern w:val="32"/>
          <w:sz w:val="28"/>
          <w:szCs w:val="28"/>
          <w:lang w:val="en-US"/>
        </w:rPr>
        <w:t>APPLICATION FORM</w:t>
      </w:r>
    </w:p>
    <w:p w14:paraId="536C5495" w14:textId="77777777" w:rsidR="007B2389" w:rsidRPr="007B2389" w:rsidRDefault="007B2389" w:rsidP="007B2389">
      <w:pPr>
        <w:spacing w:after="0" w:line="240" w:lineRule="auto"/>
        <w:rPr>
          <w:rFonts w:ascii="Segoe UI" w:eastAsia="Times New Roman" w:hAnsi="Segoe UI" w:cs="Segoe UI"/>
          <w:sz w:val="24"/>
          <w:szCs w:val="24"/>
          <w:lang w:val="en-US"/>
        </w:rPr>
      </w:pPr>
    </w:p>
    <w:p w14:paraId="7DF5C958" w14:textId="77777777" w:rsidR="007B2389" w:rsidRPr="007B2389" w:rsidRDefault="00C651FE" w:rsidP="007B2389">
      <w:pPr>
        <w:spacing w:after="0" w:line="240" w:lineRule="auto"/>
        <w:jc w:val="both"/>
        <w:rPr>
          <w:rFonts w:ascii="Segoe UI" w:eastAsia="Times New Roman" w:hAnsi="Segoe UI" w:cs="Segoe UI"/>
          <w:lang w:val="en-US"/>
        </w:rPr>
      </w:pPr>
      <w:r>
        <w:rPr>
          <w:rFonts w:ascii="Segoe UI" w:eastAsia="Times New Roman" w:hAnsi="Segoe UI" w:cs="Segoe UI"/>
          <w:b/>
          <w:sz w:val="24"/>
          <w:szCs w:val="24"/>
          <w:lang w:val="en-US"/>
        </w:rPr>
        <w:t>WESNET</w:t>
      </w:r>
      <w:r w:rsidR="007B2389" w:rsidRPr="007B2389">
        <w:rPr>
          <w:rFonts w:ascii="Segoe UI" w:eastAsia="Times New Roman" w:hAnsi="Segoe UI" w:cs="Segoe UI"/>
          <w:sz w:val="24"/>
          <w:szCs w:val="24"/>
          <w:lang w:val="en-US"/>
        </w:rPr>
        <w:t xml:space="preserve"> membership is open to </w:t>
      </w:r>
      <w:r w:rsidR="007B2389" w:rsidRPr="007B2389">
        <w:rPr>
          <w:rFonts w:ascii="Segoe UI" w:eastAsia="Times New Roman" w:hAnsi="Segoe UI" w:cs="Segoe UI"/>
          <w:lang w:val="en-US"/>
        </w:rPr>
        <w:t xml:space="preserve">Non-Governmental Organizations (NGOs), Community-Based Organizations (CBOs), academic institutions, private sector entities, and individual professionals who are working in the Water Sanitation and Hygiene (WASH) sector and dully registered with the Government of Malawi. </w:t>
      </w:r>
    </w:p>
    <w:p w14:paraId="593A206A" w14:textId="77777777" w:rsidR="007B2389" w:rsidRPr="007B2389" w:rsidRDefault="007B2389" w:rsidP="007B2389">
      <w:pPr>
        <w:spacing w:after="0" w:line="240" w:lineRule="auto"/>
        <w:jc w:val="both"/>
        <w:rPr>
          <w:rFonts w:ascii="Segoe UI" w:eastAsia="Times New Roman" w:hAnsi="Segoe UI" w:cs="Segoe UI"/>
          <w:lang w:val="en-US"/>
        </w:rPr>
      </w:pPr>
    </w:p>
    <w:p w14:paraId="25FA6EA2" w14:textId="77777777" w:rsidR="007B2389" w:rsidRPr="007B2389" w:rsidRDefault="007B2389" w:rsidP="007B2389">
      <w:pPr>
        <w:spacing w:after="0" w:line="240" w:lineRule="auto"/>
        <w:jc w:val="both"/>
        <w:rPr>
          <w:rFonts w:ascii="Segoe UI" w:eastAsia="Times New Roman" w:hAnsi="Segoe UI" w:cs="Segoe UI"/>
          <w:lang w:val="en-US"/>
        </w:rPr>
      </w:pPr>
      <w:r w:rsidRPr="007B2389">
        <w:rPr>
          <w:rFonts w:ascii="Segoe UI" w:eastAsia="Times New Roman" w:hAnsi="Segoe UI" w:cs="Segoe UI"/>
          <w:lang w:val="en-US"/>
        </w:rPr>
        <w:t>Interested organizations and individuals that have done exceptional work in the past towards the WASH agenda, those that would like to mainstream WASH issues into their programs, or those that are indirectly linked to the issues but would like to be well-connected in the sector, are encouraged to apply.</w:t>
      </w:r>
    </w:p>
    <w:p w14:paraId="1372F474" w14:textId="77777777" w:rsidR="007B2389" w:rsidRPr="007B2389" w:rsidRDefault="007B2389" w:rsidP="007B2389">
      <w:pPr>
        <w:spacing w:after="0" w:line="240" w:lineRule="auto"/>
        <w:jc w:val="both"/>
        <w:rPr>
          <w:rFonts w:ascii="Segoe UI" w:eastAsia="Times New Roman" w:hAnsi="Segoe UI" w:cs="Segoe UI"/>
          <w:lang w:val="en-US"/>
        </w:rPr>
      </w:pPr>
    </w:p>
    <w:p w14:paraId="3C18B113" w14:textId="77777777" w:rsidR="007B2389" w:rsidRPr="007B2389" w:rsidRDefault="007B2389" w:rsidP="007B2389">
      <w:pPr>
        <w:spacing w:after="0" w:line="240" w:lineRule="auto"/>
        <w:jc w:val="both"/>
        <w:rPr>
          <w:rFonts w:ascii="Segoe UI" w:eastAsia="Times New Roman" w:hAnsi="Segoe UI" w:cs="Segoe UI"/>
          <w:b/>
          <w:sz w:val="24"/>
          <w:szCs w:val="24"/>
          <w:lang w:val="en-US"/>
        </w:rPr>
      </w:pPr>
      <w:r w:rsidRPr="007B2389">
        <w:rPr>
          <w:rFonts w:ascii="Segoe UI" w:eastAsia="Times New Roman" w:hAnsi="Segoe UI" w:cs="Segoe UI"/>
          <w:sz w:val="24"/>
          <w:szCs w:val="24"/>
          <w:lang w:val="en-US"/>
        </w:rPr>
        <w:t xml:space="preserve">Those organizations or individuals interested to join the Network are requested to provide information in the tables below and send filled forms to the secretariat in soft or hard copies. </w:t>
      </w:r>
      <w:r w:rsidRPr="007B2389">
        <w:rPr>
          <w:rFonts w:ascii="Segoe UI" w:eastAsia="Times New Roman" w:hAnsi="Segoe UI" w:cs="Segoe UI"/>
          <w:b/>
          <w:sz w:val="24"/>
          <w:szCs w:val="24"/>
          <w:lang w:val="en-US"/>
        </w:rPr>
        <w:t>Please include with your application a copy of registration with CONGOMA.</w:t>
      </w:r>
    </w:p>
    <w:p w14:paraId="1A4E02D1" w14:textId="77777777" w:rsidR="007B2389" w:rsidRPr="007B2389" w:rsidRDefault="007B2389" w:rsidP="007B2389">
      <w:pPr>
        <w:spacing w:after="0" w:line="240" w:lineRule="auto"/>
        <w:jc w:val="both"/>
        <w:rPr>
          <w:rFonts w:ascii="Segoe UI" w:eastAsia="Times New Roman" w:hAnsi="Segoe UI" w:cs="Segoe UI"/>
          <w:sz w:val="24"/>
          <w:szCs w:val="24"/>
          <w:lang w:val="en-US"/>
        </w:rPr>
      </w:pPr>
    </w:p>
    <w:p w14:paraId="3DCEC865" w14:textId="77777777" w:rsidR="007B2389" w:rsidRPr="007B2389" w:rsidRDefault="007B2389" w:rsidP="007B2389">
      <w:pPr>
        <w:keepNext/>
        <w:widowControl w:val="0"/>
        <w:tabs>
          <w:tab w:val="left" w:pos="-720"/>
        </w:tabs>
        <w:suppressAutoHyphens/>
        <w:spacing w:after="0" w:line="240" w:lineRule="auto"/>
        <w:jc w:val="both"/>
        <w:outlineLvl w:val="1"/>
        <w:rPr>
          <w:rFonts w:ascii="Segoe UI" w:eastAsia="Times New Roman" w:hAnsi="Segoe UI" w:cs="Segoe UI"/>
          <w:b/>
          <w:bCs/>
          <w:iCs/>
          <w:sz w:val="24"/>
          <w:szCs w:val="24"/>
          <w:lang w:val="en-US"/>
        </w:rPr>
      </w:pPr>
      <w:bookmarkStart w:id="0" w:name="_Toc224964154"/>
      <w:r w:rsidRPr="007B2389">
        <w:rPr>
          <w:rFonts w:ascii="Segoe UI" w:eastAsia="Times New Roman" w:hAnsi="Segoe UI" w:cs="Segoe UI"/>
          <w:b/>
          <w:bCs/>
          <w:iCs/>
          <w:sz w:val="28"/>
          <w:szCs w:val="28"/>
          <w:lang w:val="en-US"/>
        </w:rPr>
        <w:t>Objectives</w:t>
      </w:r>
      <w:bookmarkEnd w:id="0"/>
      <w:r w:rsidR="00C651FE">
        <w:rPr>
          <w:rFonts w:ascii="Segoe UI" w:eastAsia="Times New Roman" w:hAnsi="Segoe UI" w:cs="Segoe UI"/>
          <w:b/>
          <w:bCs/>
          <w:iCs/>
          <w:sz w:val="28"/>
          <w:szCs w:val="28"/>
          <w:lang w:val="en-US"/>
        </w:rPr>
        <w:t xml:space="preserve"> of WESNET</w:t>
      </w:r>
    </w:p>
    <w:p w14:paraId="40EA9492" w14:textId="77777777" w:rsidR="007B2389" w:rsidRPr="007B2389" w:rsidRDefault="007B2389" w:rsidP="007B2389">
      <w:pPr>
        <w:tabs>
          <w:tab w:val="left" w:pos="-720"/>
          <w:tab w:val="left" w:pos="0"/>
        </w:tabs>
        <w:suppressAutoHyphens/>
        <w:spacing w:after="0" w:line="240" w:lineRule="auto"/>
        <w:jc w:val="both"/>
        <w:outlineLvl w:val="0"/>
        <w:rPr>
          <w:rFonts w:ascii="Segoe UI" w:eastAsia="Times New Roman" w:hAnsi="Segoe UI" w:cs="Segoe UI"/>
          <w:spacing w:val="-2"/>
          <w:sz w:val="24"/>
          <w:szCs w:val="24"/>
          <w:lang w:val="en-US"/>
        </w:rPr>
      </w:pPr>
    </w:p>
    <w:p w14:paraId="025282A1" w14:textId="77777777" w:rsidR="007B2389" w:rsidRPr="007B2389" w:rsidRDefault="007B2389" w:rsidP="007B2389">
      <w:pPr>
        <w:numPr>
          <w:ilvl w:val="0"/>
          <w:numId w:val="1"/>
        </w:numPr>
        <w:spacing w:after="0" w:line="360" w:lineRule="auto"/>
        <w:jc w:val="both"/>
        <w:rPr>
          <w:rFonts w:ascii="Segoe UI" w:eastAsia="Times New Roman" w:hAnsi="Segoe UI" w:cs="Segoe UI"/>
          <w:sz w:val="24"/>
          <w:szCs w:val="24"/>
          <w:lang w:val="en-US"/>
        </w:rPr>
      </w:pPr>
      <w:r w:rsidRPr="007B2389">
        <w:rPr>
          <w:rFonts w:ascii="Segoe UI" w:eastAsia="Times New Roman" w:hAnsi="Segoe UI" w:cs="Segoe UI"/>
          <w:sz w:val="24"/>
          <w:szCs w:val="24"/>
          <w:lang w:val="en-US"/>
        </w:rPr>
        <w:t xml:space="preserve">To facilitate capacity development of network members.  </w:t>
      </w:r>
    </w:p>
    <w:p w14:paraId="326A08F2" w14:textId="77777777" w:rsidR="007B2389" w:rsidRPr="007B2389" w:rsidRDefault="007B2389" w:rsidP="007B2389">
      <w:pPr>
        <w:numPr>
          <w:ilvl w:val="0"/>
          <w:numId w:val="1"/>
        </w:numPr>
        <w:spacing w:after="0" w:line="360" w:lineRule="auto"/>
        <w:jc w:val="both"/>
        <w:rPr>
          <w:rFonts w:ascii="Segoe UI" w:eastAsia="Times New Roman" w:hAnsi="Segoe UI" w:cs="Segoe UI"/>
          <w:sz w:val="24"/>
          <w:szCs w:val="24"/>
          <w:lang w:val="en-US"/>
        </w:rPr>
      </w:pPr>
      <w:r w:rsidRPr="007B2389">
        <w:rPr>
          <w:rFonts w:ascii="Segoe UI" w:eastAsia="Times New Roman" w:hAnsi="Segoe UI" w:cs="Segoe UI"/>
          <w:color w:val="000000"/>
          <w:sz w:val="24"/>
          <w:szCs w:val="24"/>
          <w:lang w:val="en-US"/>
        </w:rPr>
        <w:t xml:space="preserve">To influence Sector Policy and Operational Frameworks. </w:t>
      </w:r>
    </w:p>
    <w:p w14:paraId="28E5F712" w14:textId="77777777" w:rsidR="007B2389" w:rsidRPr="007B2389" w:rsidRDefault="007B2389" w:rsidP="007B2389">
      <w:pPr>
        <w:numPr>
          <w:ilvl w:val="0"/>
          <w:numId w:val="1"/>
        </w:numPr>
        <w:spacing w:after="0" w:line="36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To promote appropriate technological options and sustainable Service Delivery.</w:t>
      </w:r>
    </w:p>
    <w:p w14:paraId="19443F23" w14:textId="77777777" w:rsidR="007B2389" w:rsidRPr="007B2389" w:rsidRDefault="007B2389" w:rsidP="007B2389">
      <w:pPr>
        <w:numPr>
          <w:ilvl w:val="0"/>
          <w:numId w:val="1"/>
        </w:numPr>
        <w:spacing w:after="0" w:line="36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To enhanc</w:t>
      </w:r>
      <w:r w:rsidR="00C651FE">
        <w:rPr>
          <w:rFonts w:ascii="Segoe UI" w:eastAsia="Times New Roman" w:hAnsi="Segoe UI" w:cs="Segoe UI"/>
          <w:sz w:val="24"/>
          <w:szCs w:val="24"/>
          <w:lang w:val="en-US"/>
        </w:rPr>
        <w:t>e Coordination among WESNET</w:t>
      </w:r>
      <w:r w:rsidRPr="007B2389">
        <w:rPr>
          <w:rFonts w:ascii="Segoe UI" w:eastAsia="Times New Roman" w:hAnsi="Segoe UI" w:cs="Segoe UI"/>
          <w:sz w:val="24"/>
          <w:szCs w:val="24"/>
          <w:lang w:val="en-US"/>
        </w:rPr>
        <w:t xml:space="preserve"> members in delivery of water and sanitation services.</w:t>
      </w:r>
    </w:p>
    <w:p w14:paraId="6A36F422" w14:textId="77777777" w:rsidR="007B2389" w:rsidRPr="007B2389" w:rsidRDefault="007B2389" w:rsidP="007B2389">
      <w:pPr>
        <w:numPr>
          <w:ilvl w:val="0"/>
          <w:numId w:val="1"/>
        </w:numPr>
        <w:spacing w:after="0" w:line="36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 xml:space="preserve"> To enhance Transparency and Accountability among members and in the sector</w:t>
      </w:r>
    </w:p>
    <w:p w14:paraId="5940B50F" w14:textId="77777777" w:rsidR="007B2389" w:rsidRPr="007B2389" w:rsidRDefault="007B2389" w:rsidP="007B2389">
      <w:pPr>
        <w:spacing w:after="0" w:line="360" w:lineRule="auto"/>
        <w:rPr>
          <w:rFonts w:ascii="Segoe UI" w:eastAsia="Times New Roman" w:hAnsi="Segoe UI" w:cs="Segoe UI"/>
          <w:b/>
          <w:sz w:val="24"/>
          <w:szCs w:val="24"/>
          <w:lang w:val="en-US"/>
        </w:rPr>
      </w:pPr>
      <w:r w:rsidRPr="007B2389">
        <w:rPr>
          <w:rFonts w:ascii="Segoe UI" w:eastAsia="Times New Roman" w:hAnsi="Segoe UI" w:cs="Segoe UI"/>
          <w:b/>
          <w:sz w:val="28"/>
          <w:szCs w:val="28"/>
          <w:lang w:val="en-US"/>
        </w:rPr>
        <w:lastRenderedPageBreak/>
        <w:t xml:space="preserve">Member Privileges </w:t>
      </w:r>
    </w:p>
    <w:p w14:paraId="226EF231" w14:textId="77777777" w:rsidR="007B2389" w:rsidRPr="007B2389" w:rsidRDefault="00C651FE" w:rsidP="007B2389">
      <w:pPr>
        <w:spacing w:after="0" w:line="240" w:lineRule="auto"/>
        <w:rPr>
          <w:rFonts w:ascii="Segoe UI" w:eastAsia="Times New Roman" w:hAnsi="Segoe UI" w:cs="Segoe UI"/>
          <w:sz w:val="24"/>
          <w:szCs w:val="24"/>
          <w:lang w:val="en-US"/>
        </w:rPr>
      </w:pPr>
      <w:r>
        <w:rPr>
          <w:rFonts w:ascii="Segoe UI" w:eastAsia="Times New Roman" w:hAnsi="Segoe UI" w:cs="Segoe UI"/>
          <w:sz w:val="24"/>
          <w:szCs w:val="24"/>
          <w:lang w:val="en-US"/>
        </w:rPr>
        <w:t>As a member of WESNET</w:t>
      </w:r>
      <w:r w:rsidR="007B2389" w:rsidRPr="007B2389">
        <w:rPr>
          <w:rFonts w:ascii="Segoe UI" w:eastAsia="Times New Roman" w:hAnsi="Segoe UI" w:cs="Segoe UI"/>
          <w:sz w:val="24"/>
          <w:szCs w:val="24"/>
          <w:lang w:val="en-US"/>
        </w:rPr>
        <w:t xml:space="preserve"> you are privileged to:</w:t>
      </w:r>
    </w:p>
    <w:p w14:paraId="154E114D" w14:textId="77777777" w:rsidR="007B2389" w:rsidRPr="007B2389" w:rsidRDefault="007B2389" w:rsidP="007B2389">
      <w:pPr>
        <w:spacing w:after="0" w:line="240" w:lineRule="auto"/>
        <w:rPr>
          <w:rFonts w:ascii="Segoe UI" w:eastAsia="Times New Roman" w:hAnsi="Segoe UI" w:cs="Segoe UI"/>
          <w:sz w:val="24"/>
          <w:szCs w:val="24"/>
          <w:lang w:val="en-US"/>
        </w:rPr>
      </w:pPr>
    </w:p>
    <w:p w14:paraId="6EFA8618"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Capacity building activities;</w:t>
      </w:r>
    </w:p>
    <w:p w14:paraId="1BF73FBB"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Participation and membership of the sector’s global/national platforms and activities;</w:t>
      </w:r>
    </w:p>
    <w:p w14:paraId="7754A9E5"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Enhanced visibility of your organization to a wider sector through our various platforms such as newsletter, website, Thematic Working Groups, regional meetings, etc.;</w:t>
      </w:r>
    </w:p>
    <w:p w14:paraId="0606A28B"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Learning and sharing of activities/best practices of/to other sector members;</w:t>
      </w:r>
    </w:p>
    <w:p w14:paraId="479654C9"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Enhanced partnership with other sector members;</w:t>
      </w:r>
    </w:p>
    <w:p w14:paraId="6D3F75E3"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Representation on sect</w:t>
      </w:r>
      <w:r w:rsidR="00C651FE">
        <w:rPr>
          <w:rFonts w:ascii="Segoe UI" w:eastAsia="Calibri" w:hAnsi="Segoe UI" w:cs="Segoe UI"/>
          <w:sz w:val="24"/>
          <w:szCs w:val="24"/>
          <w:lang w:val="en-US"/>
        </w:rPr>
        <w:t>or platforms through WESNET</w:t>
      </w:r>
      <w:r w:rsidRPr="007B2389">
        <w:rPr>
          <w:rFonts w:ascii="Segoe UI" w:eastAsia="Calibri" w:hAnsi="Segoe UI" w:cs="Segoe UI"/>
          <w:sz w:val="24"/>
          <w:szCs w:val="24"/>
          <w:lang w:val="en-US"/>
        </w:rPr>
        <w:t xml:space="preserve">; </w:t>
      </w:r>
    </w:p>
    <w:p w14:paraId="369A819F"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 xml:space="preserve">Contribute to the country’s policy making and reviewing processes; </w:t>
      </w:r>
    </w:p>
    <w:p w14:paraId="606B89DA"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Join advocacy campaigns that aim to improve the local WASH sector;</w:t>
      </w:r>
    </w:p>
    <w:p w14:paraId="189448EA"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Work cordially with government and Civil Servants Organizations;</w:t>
      </w:r>
    </w:p>
    <w:p w14:paraId="0BBDEEE3" w14:textId="77777777" w:rsidR="007B2389" w:rsidRPr="007B2389" w:rsidRDefault="007B2389" w:rsidP="007B2389">
      <w:pPr>
        <w:numPr>
          <w:ilvl w:val="0"/>
          <w:numId w:val="3"/>
        </w:numPr>
        <w:spacing w:after="0" w:line="240" w:lineRule="auto"/>
        <w:contextualSpacing/>
        <w:rPr>
          <w:rFonts w:ascii="Segoe UI" w:eastAsia="Calibri" w:hAnsi="Segoe UI" w:cs="Segoe UI"/>
          <w:sz w:val="24"/>
          <w:szCs w:val="24"/>
          <w:lang w:val="en-US"/>
        </w:rPr>
      </w:pPr>
      <w:r w:rsidRPr="007B2389">
        <w:rPr>
          <w:rFonts w:ascii="Segoe UI" w:eastAsia="Calibri" w:hAnsi="Segoe UI" w:cs="Segoe UI"/>
          <w:sz w:val="24"/>
          <w:szCs w:val="24"/>
          <w:lang w:val="en-US"/>
        </w:rPr>
        <w:t>Engage with donor partners.</w:t>
      </w:r>
    </w:p>
    <w:p w14:paraId="10821E95" w14:textId="77777777" w:rsidR="007B2389" w:rsidRPr="007B2389" w:rsidRDefault="007B2389" w:rsidP="007B2389">
      <w:pPr>
        <w:spacing w:after="0" w:line="360" w:lineRule="auto"/>
        <w:rPr>
          <w:rFonts w:ascii="Segoe UI" w:eastAsia="Times New Roman" w:hAnsi="Segoe UI" w:cs="Segoe UI"/>
          <w:sz w:val="24"/>
          <w:szCs w:val="24"/>
          <w:lang w:val="en-US"/>
        </w:rPr>
      </w:pPr>
    </w:p>
    <w:p w14:paraId="6ADC02BB" w14:textId="77777777" w:rsidR="007B2389" w:rsidRPr="007B2389" w:rsidRDefault="007B2389" w:rsidP="007B2389">
      <w:pPr>
        <w:spacing w:after="0" w:line="360" w:lineRule="auto"/>
        <w:rPr>
          <w:rFonts w:ascii="Segoe UI" w:eastAsia="Times New Roman" w:hAnsi="Segoe UI" w:cs="Segoe UI"/>
          <w:b/>
          <w:sz w:val="28"/>
          <w:szCs w:val="28"/>
          <w:lang w:val="en-US"/>
        </w:rPr>
      </w:pPr>
      <w:r w:rsidRPr="007B2389">
        <w:rPr>
          <w:rFonts w:ascii="Segoe UI" w:eastAsia="Times New Roman" w:hAnsi="Segoe UI" w:cs="Segoe UI"/>
          <w:b/>
          <w:sz w:val="28"/>
          <w:szCs w:val="28"/>
          <w:lang w:val="en-US"/>
        </w:rPr>
        <w:t>Notice of Annual Subscription Fee</w:t>
      </w:r>
    </w:p>
    <w:p w14:paraId="1561C083"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On bein</w:t>
      </w:r>
      <w:r w:rsidR="00C651FE">
        <w:rPr>
          <w:rFonts w:ascii="Segoe UI" w:eastAsia="Times New Roman" w:hAnsi="Segoe UI" w:cs="Segoe UI"/>
          <w:sz w:val="24"/>
          <w:szCs w:val="24"/>
          <w:lang w:val="en-US"/>
        </w:rPr>
        <w:t>g admitted into the WESNET</w:t>
      </w:r>
      <w:r w:rsidRPr="007B2389">
        <w:rPr>
          <w:rFonts w:ascii="Segoe UI" w:eastAsia="Times New Roman" w:hAnsi="Segoe UI" w:cs="Segoe UI"/>
          <w:sz w:val="24"/>
          <w:szCs w:val="24"/>
          <w:lang w:val="en-US"/>
        </w:rPr>
        <w:t>, members are required to pay an annual subscription fee as follows:</w:t>
      </w:r>
    </w:p>
    <w:p w14:paraId="62232FBD" w14:textId="77777777" w:rsidR="007B2389" w:rsidRPr="007B2389" w:rsidRDefault="007B2389" w:rsidP="007B2389">
      <w:pPr>
        <w:spacing w:after="0" w:line="240" w:lineRule="auto"/>
        <w:rPr>
          <w:rFonts w:ascii="Segoe UI" w:eastAsia="Times New Roman" w:hAnsi="Segoe UI" w:cs="Segoe UI"/>
          <w:sz w:val="24"/>
          <w:szCs w:val="24"/>
          <w:lang w:val="en-US"/>
        </w:rPr>
      </w:pPr>
    </w:p>
    <w:p w14:paraId="7AEB50CE"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Local NGOs or institution: k60, 000.00</w:t>
      </w:r>
    </w:p>
    <w:p w14:paraId="3087E54D"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International NGO: k250, 000.00</w:t>
      </w:r>
    </w:p>
    <w:p w14:paraId="68747531"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Associate member: k20, 000.00</w:t>
      </w:r>
    </w:p>
    <w:p w14:paraId="56C0B7CF" w14:textId="77777777" w:rsidR="007B2389" w:rsidRPr="007B2389" w:rsidRDefault="007B2389" w:rsidP="007B2389">
      <w:pPr>
        <w:spacing w:after="0" w:line="240" w:lineRule="auto"/>
        <w:rPr>
          <w:rFonts w:ascii="Segoe UI" w:eastAsia="Times New Roman" w:hAnsi="Segoe UI" w:cs="Segoe UI"/>
          <w:sz w:val="24"/>
          <w:szCs w:val="24"/>
          <w:lang w:val="en-US"/>
        </w:rPr>
      </w:pPr>
    </w:p>
    <w:p w14:paraId="3A586654"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Getti</w:t>
      </w:r>
      <w:r w:rsidR="00C651FE">
        <w:rPr>
          <w:rFonts w:ascii="Segoe UI" w:eastAsia="Times New Roman" w:hAnsi="Segoe UI" w:cs="Segoe UI"/>
          <w:sz w:val="24"/>
          <w:szCs w:val="24"/>
          <w:lang w:val="en-US"/>
        </w:rPr>
        <w:t>ng affiliated to the WESNET</w:t>
      </w:r>
      <w:r w:rsidRPr="007B2389">
        <w:rPr>
          <w:rFonts w:ascii="Segoe UI" w:eastAsia="Times New Roman" w:hAnsi="Segoe UI" w:cs="Segoe UI"/>
          <w:sz w:val="24"/>
          <w:szCs w:val="24"/>
          <w:lang w:val="en-US"/>
        </w:rPr>
        <w:t xml:space="preserve"> implies conformity to Government of Malawi procedures and standards.</w:t>
      </w:r>
    </w:p>
    <w:p w14:paraId="6C5A6E18" w14:textId="77777777" w:rsidR="007B2389" w:rsidRPr="007B2389" w:rsidRDefault="007B2389" w:rsidP="007B2389">
      <w:pPr>
        <w:spacing w:after="0" w:line="240" w:lineRule="auto"/>
        <w:rPr>
          <w:rFonts w:ascii="Segoe UI" w:eastAsia="Times New Roman" w:hAnsi="Segoe UI" w:cs="Segoe UI"/>
          <w:sz w:val="24"/>
          <w:szCs w:val="24"/>
          <w:lang w:val="en-US"/>
        </w:rPr>
      </w:pPr>
    </w:p>
    <w:p w14:paraId="643E76CB" w14:textId="77777777" w:rsidR="007B2389" w:rsidRPr="007B2389" w:rsidRDefault="007B2389" w:rsidP="007B2389">
      <w:pPr>
        <w:spacing w:after="0" w:line="240" w:lineRule="auto"/>
        <w:rPr>
          <w:rFonts w:ascii="Segoe UI" w:eastAsia="Times New Roman" w:hAnsi="Segoe UI" w:cs="Segoe UI"/>
          <w:sz w:val="24"/>
          <w:szCs w:val="24"/>
          <w:lang w:val="en-US"/>
        </w:rPr>
      </w:pPr>
    </w:p>
    <w:p w14:paraId="4B602F20"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Thank your interest in our network and we look forward to working together!</w:t>
      </w:r>
    </w:p>
    <w:p w14:paraId="43FCAF3F" w14:textId="77777777" w:rsidR="007B2389" w:rsidRPr="007B2389" w:rsidRDefault="007B2389" w:rsidP="007B2389">
      <w:pPr>
        <w:spacing w:after="0" w:line="240" w:lineRule="auto"/>
        <w:rPr>
          <w:rFonts w:ascii="Segoe UI" w:eastAsia="Times New Roman" w:hAnsi="Segoe UI" w:cs="Segoe UI"/>
          <w:sz w:val="24"/>
          <w:szCs w:val="24"/>
          <w:lang w:val="en-US"/>
        </w:rPr>
      </w:pPr>
    </w:p>
    <w:p w14:paraId="4FDBEECF" w14:textId="77777777" w:rsidR="007B2389" w:rsidRPr="007B2389" w:rsidRDefault="007B2389" w:rsidP="007B2389">
      <w:pPr>
        <w:spacing w:after="0" w:line="360" w:lineRule="auto"/>
        <w:rPr>
          <w:rFonts w:ascii="Segoe UI" w:eastAsia="Times New Roman" w:hAnsi="Segoe UI" w:cs="Segoe UI"/>
          <w:sz w:val="24"/>
          <w:szCs w:val="24"/>
          <w:lang w:val="en-US"/>
        </w:rPr>
      </w:pPr>
    </w:p>
    <w:p w14:paraId="43655CC2" w14:textId="77777777" w:rsidR="007B2389" w:rsidRPr="007B2389" w:rsidRDefault="007B2389" w:rsidP="007B2389">
      <w:pPr>
        <w:spacing w:after="0" w:line="360" w:lineRule="auto"/>
        <w:rPr>
          <w:rFonts w:ascii="Segoe UI" w:eastAsia="Times New Roman" w:hAnsi="Segoe UI" w:cs="Segoe UI"/>
          <w:sz w:val="24"/>
          <w:szCs w:val="24"/>
          <w:lang w:val="en-US"/>
        </w:rPr>
      </w:pPr>
    </w:p>
    <w:p w14:paraId="22A444FC" w14:textId="77777777" w:rsidR="007B2389" w:rsidRPr="007B2389" w:rsidRDefault="007B2389" w:rsidP="007B2389">
      <w:pPr>
        <w:spacing w:after="0" w:line="360" w:lineRule="auto"/>
        <w:rPr>
          <w:rFonts w:ascii="Segoe UI" w:eastAsia="Times New Roman" w:hAnsi="Segoe UI" w:cs="Segoe UI"/>
          <w:sz w:val="24"/>
          <w:szCs w:val="24"/>
          <w:lang w:val="en-US"/>
        </w:rPr>
      </w:pPr>
    </w:p>
    <w:p w14:paraId="12F74E77" w14:textId="77777777" w:rsidR="007B2389" w:rsidRPr="007B2389" w:rsidRDefault="007B2389" w:rsidP="007B2389">
      <w:pPr>
        <w:keepNext/>
        <w:spacing w:before="240" w:after="60" w:line="240" w:lineRule="auto"/>
        <w:outlineLvl w:val="2"/>
        <w:rPr>
          <w:rFonts w:ascii="Segoe UI" w:eastAsia="Times New Roman" w:hAnsi="Segoe UI" w:cs="Segoe UI"/>
          <w:b/>
          <w:bCs/>
          <w:sz w:val="28"/>
          <w:szCs w:val="28"/>
          <w:lang w:val="en-US"/>
        </w:rPr>
      </w:pPr>
      <w:r w:rsidRPr="007B2389">
        <w:rPr>
          <w:rFonts w:ascii="Segoe UI" w:eastAsia="Times New Roman" w:hAnsi="Segoe UI" w:cs="Segoe UI"/>
          <w:b/>
          <w:bCs/>
          <w:sz w:val="28"/>
          <w:szCs w:val="28"/>
          <w:lang w:val="en-US"/>
        </w:rPr>
        <w:t>Application Form for Individuals and/or Organizations</w:t>
      </w:r>
    </w:p>
    <w:p w14:paraId="3489F9AE" w14:textId="77777777" w:rsidR="007B2389" w:rsidRPr="007B2389" w:rsidRDefault="007B2389" w:rsidP="007B2389">
      <w:pPr>
        <w:spacing w:after="0" w:line="240" w:lineRule="auto"/>
        <w:rPr>
          <w:rFonts w:ascii="Segoe UI" w:eastAsia="Times New Roman" w:hAnsi="Segoe UI" w:cs="Segoe UI"/>
          <w:sz w:val="24"/>
          <w:szCs w:val="24"/>
          <w:lang w:val="en-US"/>
        </w:rPr>
      </w:pPr>
    </w:p>
    <w:p w14:paraId="2C3C68DF" w14:textId="77777777" w:rsidR="007B2389" w:rsidRPr="007B2389" w:rsidRDefault="007B2389" w:rsidP="007B2389">
      <w:pPr>
        <w:spacing w:after="0" w:line="240" w:lineRule="auto"/>
        <w:rPr>
          <w:rFonts w:ascii="Segoe UI" w:eastAsia="Times New Roman" w:hAnsi="Segoe UI" w:cs="Segoe UI"/>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7B2389" w:rsidRPr="007B2389" w14:paraId="78CCD04D" w14:textId="77777777" w:rsidTr="00D95B0A">
        <w:trPr>
          <w:trHeight w:val="980"/>
        </w:trPr>
        <w:tc>
          <w:tcPr>
            <w:tcW w:w="8856" w:type="dxa"/>
          </w:tcPr>
          <w:p w14:paraId="248FF2A1"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Name of applicant organization or individual: </w:t>
            </w:r>
          </w:p>
          <w:p w14:paraId="415BC622"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1A8A3951" w14:textId="77777777" w:rsidTr="00D95B0A">
        <w:tc>
          <w:tcPr>
            <w:tcW w:w="8856" w:type="dxa"/>
          </w:tcPr>
          <w:p w14:paraId="646024E3"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b/>
                <w:sz w:val="24"/>
                <w:szCs w:val="24"/>
                <w:lang w:val="en-US"/>
              </w:rPr>
              <w:t xml:space="preserve">Name of respondent or individual: </w:t>
            </w:r>
          </w:p>
          <w:p w14:paraId="57740FAD"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13844B07" w14:textId="77777777" w:rsidTr="00D95B0A">
        <w:tc>
          <w:tcPr>
            <w:tcW w:w="8856" w:type="dxa"/>
          </w:tcPr>
          <w:p w14:paraId="43C58742"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Position of respondent in the organization: </w:t>
            </w:r>
          </w:p>
          <w:p w14:paraId="0BE2B69D"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602E6333" w14:textId="77777777" w:rsidTr="00D95B0A">
        <w:tc>
          <w:tcPr>
            <w:tcW w:w="8856" w:type="dxa"/>
          </w:tcPr>
          <w:p w14:paraId="553F028A"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CONTACT DETAILS</w:t>
            </w:r>
          </w:p>
          <w:p w14:paraId="6D514E68"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Address          </w:t>
            </w:r>
            <w:proofErr w:type="gramStart"/>
            <w:r w:rsidRPr="007B2389">
              <w:rPr>
                <w:rFonts w:ascii="Segoe UI" w:eastAsia="Times New Roman" w:hAnsi="Segoe UI" w:cs="Segoe UI"/>
                <w:b/>
                <w:sz w:val="24"/>
                <w:szCs w:val="24"/>
                <w:lang w:val="en-US"/>
              </w:rPr>
              <w:t xml:space="preserve">  :</w:t>
            </w:r>
            <w:proofErr w:type="gramEnd"/>
          </w:p>
          <w:p w14:paraId="6339E9A9"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3FC5D83A"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24050F20"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Email                </w:t>
            </w:r>
            <w:proofErr w:type="gramStart"/>
            <w:r w:rsidRPr="007B2389">
              <w:rPr>
                <w:rFonts w:ascii="Segoe UI" w:eastAsia="Times New Roman" w:hAnsi="Segoe UI" w:cs="Segoe UI"/>
                <w:b/>
                <w:sz w:val="24"/>
                <w:szCs w:val="24"/>
                <w:lang w:val="en-US"/>
              </w:rPr>
              <w:t xml:space="preserve">  :</w:t>
            </w:r>
            <w:proofErr w:type="gramEnd"/>
            <w:r w:rsidRPr="007B2389">
              <w:rPr>
                <w:rFonts w:ascii="Segoe UI" w:eastAsia="Times New Roman" w:hAnsi="Segoe UI" w:cs="Segoe UI"/>
                <w:b/>
                <w:sz w:val="24"/>
                <w:szCs w:val="24"/>
                <w:lang w:val="en-US"/>
              </w:rPr>
              <w:t xml:space="preserve">  </w:t>
            </w:r>
          </w:p>
          <w:p w14:paraId="7122013C" w14:textId="77777777" w:rsidR="007B2389" w:rsidRPr="007B2389" w:rsidRDefault="007B2389" w:rsidP="007B2389">
            <w:pPr>
              <w:spacing w:after="0" w:line="240" w:lineRule="auto"/>
              <w:rPr>
                <w:rFonts w:ascii="Segoe UI" w:eastAsia="Times New Roman" w:hAnsi="Segoe UI" w:cs="Segoe UI"/>
                <w:sz w:val="24"/>
                <w:szCs w:val="24"/>
                <w:lang w:val="en-US"/>
              </w:rPr>
            </w:pPr>
            <w:r w:rsidRPr="007B2389">
              <w:rPr>
                <w:rFonts w:ascii="Segoe UI" w:eastAsia="Times New Roman" w:hAnsi="Segoe UI" w:cs="Segoe UI"/>
                <w:b/>
                <w:sz w:val="24"/>
                <w:szCs w:val="24"/>
                <w:lang w:val="en-US"/>
              </w:rPr>
              <w:t xml:space="preserve">Phone number(s):   </w:t>
            </w:r>
          </w:p>
          <w:p w14:paraId="409646FE"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0EEDEA0D" w14:textId="77777777" w:rsidTr="00D95B0A">
        <w:tc>
          <w:tcPr>
            <w:tcW w:w="8856" w:type="dxa"/>
          </w:tcPr>
          <w:p w14:paraId="6EA08F10"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Which category best describes the operational status of your organization?</w:t>
            </w:r>
          </w:p>
          <w:p w14:paraId="209D5C77" w14:textId="77777777" w:rsidR="007B2389" w:rsidRPr="007B2389" w:rsidRDefault="007B2389" w:rsidP="007B2389">
            <w:pPr>
              <w:spacing w:after="0" w:line="240" w:lineRule="auto"/>
              <w:ind w:left="360"/>
              <w:rPr>
                <w:rFonts w:ascii="Segoe UI" w:eastAsia="Times New Roman" w:hAnsi="Segoe UI" w:cs="Segoe UI"/>
                <w:b/>
                <w:sz w:val="24"/>
                <w:szCs w:val="24"/>
                <w:lang w:val="en-US"/>
              </w:rPr>
            </w:pPr>
          </w:p>
          <w:p w14:paraId="4FF0FA40"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b/>
                <w:sz w:val="24"/>
                <w:szCs w:val="24"/>
                <w:lang w:val="en-US"/>
              </w:rPr>
              <w:t xml:space="preserve">□ </w:t>
            </w:r>
            <w:r w:rsidRPr="007B2389">
              <w:rPr>
                <w:rFonts w:ascii="Segoe UI" w:eastAsia="Times New Roman" w:hAnsi="Segoe UI" w:cs="Segoe UI"/>
                <w:sz w:val="24"/>
                <w:szCs w:val="24"/>
                <w:lang w:val="en-US"/>
              </w:rPr>
              <w:t>International NGO</w:t>
            </w:r>
          </w:p>
          <w:p w14:paraId="6ABD4BDA"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b/>
                <w:sz w:val="24"/>
                <w:szCs w:val="24"/>
                <w:lang w:val="en-US"/>
              </w:rPr>
              <w:t xml:space="preserve">□ </w:t>
            </w:r>
            <w:r w:rsidRPr="007B2389">
              <w:rPr>
                <w:rFonts w:ascii="Segoe UI" w:eastAsia="Times New Roman" w:hAnsi="Segoe UI" w:cs="Segoe UI"/>
                <w:sz w:val="24"/>
                <w:szCs w:val="24"/>
                <w:lang w:val="en-US"/>
              </w:rPr>
              <w:t>Local NGO or CBO</w:t>
            </w:r>
          </w:p>
          <w:p w14:paraId="7B13EBE5"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sz w:val="24"/>
                <w:szCs w:val="24"/>
                <w:lang w:val="en-US"/>
              </w:rPr>
              <w:t xml:space="preserve">□ </w:t>
            </w:r>
            <w:r w:rsidRPr="007B2389">
              <w:rPr>
                <w:rFonts w:ascii="Segoe UI" w:eastAsia="Times New Roman" w:hAnsi="Segoe UI" w:cs="Segoe UI"/>
                <w:bCs/>
                <w:sz w:val="24"/>
                <w:szCs w:val="24"/>
                <w:lang w:val="en-US"/>
              </w:rPr>
              <w:t>Individual professional</w:t>
            </w:r>
          </w:p>
          <w:p w14:paraId="464D9A24"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sz w:val="24"/>
                <w:szCs w:val="24"/>
                <w:lang w:val="en-US"/>
              </w:rPr>
              <w:t>□ International private sector actor</w:t>
            </w:r>
          </w:p>
          <w:p w14:paraId="2A1F2AED"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sz w:val="24"/>
                <w:szCs w:val="24"/>
                <w:lang w:val="en-US"/>
              </w:rPr>
              <w:t>□ Local private sector actor</w:t>
            </w:r>
          </w:p>
          <w:p w14:paraId="08BE8365" w14:textId="77777777" w:rsidR="007B2389" w:rsidRPr="007B2389" w:rsidRDefault="007B2389" w:rsidP="007B2389">
            <w:pPr>
              <w:spacing w:after="0" w:line="240" w:lineRule="auto"/>
              <w:ind w:left="360"/>
              <w:rPr>
                <w:rFonts w:ascii="Segoe UI" w:eastAsia="Times New Roman" w:hAnsi="Segoe UI" w:cs="Segoe UI"/>
                <w:sz w:val="24"/>
                <w:szCs w:val="24"/>
                <w:lang w:val="en-US"/>
              </w:rPr>
            </w:pPr>
            <w:r w:rsidRPr="007B2389">
              <w:rPr>
                <w:rFonts w:ascii="Segoe UI" w:eastAsia="Times New Roman" w:hAnsi="Segoe UI" w:cs="Segoe UI"/>
                <w:sz w:val="24"/>
                <w:szCs w:val="24"/>
                <w:lang w:val="en-US"/>
              </w:rPr>
              <w:t>□ Academic or training institution</w:t>
            </w:r>
          </w:p>
          <w:p w14:paraId="0FC35D23" w14:textId="77777777" w:rsidR="007B2389" w:rsidRPr="007B2389" w:rsidRDefault="007B2389" w:rsidP="007B2389">
            <w:pPr>
              <w:spacing w:after="0" w:line="240" w:lineRule="auto"/>
              <w:ind w:left="360"/>
              <w:rPr>
                <w:rFonts w:ascii="Segoe UI" w:eastAsia="Times New Roman" w:hAnsi="Segoe UI" w:cs="Segoe UI"/>
                <w:sz w:val="24"/>
                <w:szCs w:val="24"/>
                <w:lang w:val="en-US"/>
              </w:rPr>
            </w:pPr>
          </w:p>
          <w:p w14:paraId="54D8B7F8" w14:textId="77777777" w:rsidR="007B2389" w:rsidRPr="007B2389" w:rsidRDefault="007B2389" w:rsidP="007B2389">
            <w:pPr>
              <w:spacing w:after="0" w:line="240" w:lineRule="auto"/>
              <w:ind w:left="360"/>
              <w:rPr>
                <w:rFonts w:ascii="Segoe UI" w:eastAsia="Times New Roman" w:hAnsi="Segoe UI" w:cs="Segoe UI"/>
                <w:sz w:val="24"/>
                <w:szCs w:val="24"/>
                <w:u w:val="single"/>
                <w:lang w:val="en-US"/>
              </w:rPr>
            </w:pPr>
            <w:r w:rsidRPr="007B2389">
              <w:rPr>
                <w:rFonts w:ascii="Segoe UI" w:eastAsia="Times New Roman" w:hAnsi="Segoe UI" w:cs="Segoe UI"/>
                <w:sz w:val="24"/>
                <w:szCs w:val="24"/>
                <w:lang w:val="en-US"/>
              </w:rPr>
              <w:t xml:space="preserve">□ Other (please specify): </w:t>
            </w:r>
            <w:r w:rsidRPr="007B2389">
              <w:rPr>
                <w:rFonts w:ascii="Segoe UI" w:eastAsia="Times New Roman" w:hAnsi="Segoe UI" w:cs="Segoe UI"/>
                <w:sz w:val="24"/>
                <w:szCs w:val="24"/>
                <w:lang w:val="en-US"/>
              </w:rPr>
              <w:softHyphen/>
              <w:t>___________________________</w:t>
            </w:r>
          </w:p>
          <w:p w14:paraId="19167E09"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                                          </w:t>
            </w:r>
          </w:p>
        </w:tc>
      </w:tr>
      <w:tr w:rsidR="007B2389" w:rsidRPr="007B2389" w14:paraId="79AFA1AB" w14:textId="77777777" w:rsidTr="00D95B0A">
        <w:tc>
          <w:tcPr>
            <w:tcW w:w="8856" w:type="dxa"/>
          </w:tcPr>
          <w:p w14:paraId="5838B2D6"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Objectives of your Institution (List up to 3)</w:t>
            </w:r>
          </w:p>
          <w:p w14:paraId="1231ABD7"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169A0065"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2D0DD964"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07599BBC"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13B83CF0"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1E067B29" w14:textId="77777777" w:rsidR="007B2389" w:rsidRPr="007B2389" w:rsidRDefault="007B2389" w:rsidP="007B2389">
            <w:pPr>
              <w:spacing w:after="0" w:line="240" w:lineRule="auto"/>
              <w:rPr>
                <w:rFonts w:ascii="Segoe UI" w:eastAsia="Times New Roman" w:hAnsi="Segoe UI" w:cs="Segoe UI"/>
                <w:b/>
                <w:sz w:val="24"/>
                <w:szCs w:val="24"/>
                <w:lang w:val="en-US"/>
              </w:rPr>
            </w:pPr>
          </w:p>
        </w:tc>
      </w:tr>
      <w:tr w:rsidR="007B2389" w:rsidRPr="007B2389" w14:paraId="0321E25E" w14:textId="77777777" w:rsidTr="00D95B0A">
        <w:tc>
          <w:tcPr>
            <w:tcW w:w="8856" w:type="dxa"/>
          </w:tcPr>
          <w:p w14:paraId="61DA0BCA"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lastRenderedPageBreak/>
              <w:t>Brief description of area of work:</w:t>
            </w:r>
          </w:p>
          <w:p w14:paraId="0503292A" w14:textId="77777777" w:rsidR="007B2389" w:rsidRPr="007B2389" w:rsidRDefault="007B2389" w:rsidP="007B2389">
            <w:pPr>
              <w:spacing w:after="0" w:line="240" w:lineRule="auto"/>
              <w:rPr>
                <w:rFonts w:ascii="Segoe UI" w:eastAsia="Times New Roman" w:hAnsi="Segoe UI" w:cs="Segoe UI"/>
                <w:sz w:val="24"/>
                <w:szCs w:val="24"/>
                <w:lang w:val="en-US"/>
              </w:rPr>
            </w:pPr>
          </w:p>
          <w:p w14:paraId="654EEF7F" w14:textId="77777777" w:rsidR="007B2389" w:rsidRPr="007B2389" w:rsidRDefault="007B2389" w:rsidP="007B2389">
            <w:pPr>
              <w:spacing w:after="0" w:line="240" w:lineRule="auto"/>
              <w:rPr>
                <w:rFonts w:ascii="Segoe UI" w:eastAsia="Times New Roman" w:hAnsi="Segoe UI" w:cs="Segoe UI"/>
                <w:sz w:val="24"/>
                <w:szCs w:val="24"/>
                <w:lang w:val="en-US"/>
              </w:rPr>
            </w:pPr>
          </w:p>
          <w:p w14:paraId="2046C0AB" w14:textId="77777777" w:rsidR="007B2389" w:rsidRPr="007B2389" w:rsidRDefault="007B2389" w:rsidP="007B2389">
            <w:pPr>
              <w:spacing w:after="0" w:line="240" w:lineRule="auto"/>
              <w:rPr>
                <w:rFonts w:ascii="Segoe UI" w:eastAsia="Times New Roman" w:hAnsi="Segoe UI" w:cs="Segoe UI"/>
                <w:sz w:val="24"/>
                <w:szCs w:val="24"/>
                <w:lang w:val="en-US"/>
              </w:rPr>
            </w:pPr>
          </w:p>
          <w:p w14:paraId="555A1851" w14:textId="77777777" w:rsidR="007B2389" w:rsidRPr="007B2389" w:rsidRDefault="007B2389" w:rsidP="007B2389">
            <w:pPr>
              <w:spacing w:after="0" w:line="240" w:lineRule="auto"/>
              <w:rPr>
                <w:rFonts w:ascii="Segoe UI" w:eastAsia="Times New Roman" w:hAnsi="Segoe UI" w:cs="Segoe UI"/>
                <w:sz w:val="24"/>
                <w:szCs w:val="24"/>
                <w:lang w:val="en-US"/>
              </w:rPr>
            </w:pPr>
          </w:p>
          <w:p w14:paraId="7C63BE1A" w14:textId="77777777" w:rsidR="007B2389" w:rsidRPr="007B2389" w:rsidRDefault="007B2389" w:rsidP="007B2389">
            <w:pPr>
              <w:spacing w:after="0" w:line="240" w:lineRule="auto"/>
              <w:rPr>
                <w:rFonts w:ascii="Segoe UI" w:eastAsia="Times New Roman" w:hAnsi="Segoe UI" w:cs="Segoe UI"/>
                <w:sz w:val="24"/>
                <w:szCs w:val="24"/>
                <w:lang w:val="en-US"/>
              </w:rPr>
            </w:pPr>
          </w:p>
          <w:p w14:paraId="1980F41E" w14:textId="77777777" w:rsidR="007B2389" w:rsidRPr="007B2389" w:rsidRDefault="007B2389" w:rsidP="007B2389">
            <w:pPr>
              <w:spacing w:after="0" w:line="240" w:lineRule="auto"/>
              <w:rPr>
                <w:rFonts w:ascii="Segoe UI" w:eastAsia="Times New Roman" w:hAnsi="Segoe UI" w:cs="Segoe UI"/>
                <w:b/>
                <w:sz w:val="24"/>
                <w:szCs w:val="24"/>
                <w:lang w:val="en-US"/>
              </w:rPr>
            </w:pPr>
          </w:p>
        </w:tc>
      </w:tr>
      <w:tr w:rsidR="007B2389" w:rsidRPr="007B2389" w14:paraId="798F9D20" w14:textId="77777777" w:rsidTr="00D95B0A">
        <w:tc>
          <w:tcPr>
            <w:tcW w:w="8856" w:type="dxa"/>
          </w:tcPr>
          <w:p w14:paraId="45F5DDDB"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What kind of WASH activities is your organization involved in? </w:t>
            </w:r>
          </w:p>
          <w:p w14:paraId="044CECC3" w14:textId="77777777" w:rsidR="007B2389" w:rsidRPr="007B2389" w:rsidRDefault="007B2389" w:rsidP="007B2389">
            <w:pPr>
              <w:spacing w:after="0" w:line="240" w:lineRule="auto"/>
              <w:ind w:left="360"/>
              <w:rPr>
                <w:rFonts w:ascii="Segoe UI" w:eastAsia="Times New Roman" w:hAnsi="Segoe UI" w:cs="Segoe UI"/>
                <w:b/>
                <w:sz w:val="24"/>
                <w:szCs w:val="24"/>
                <w:lang w:val="en-US"/>
              </w:rPr>
            </w:pPr>
          </w:p>
          <w:p w14:paraId="1623A2EC" w14:textId="77777777" w:rsidR="007B2389" w:rsidRPr="007B2389" w:rsidRDefault="007B2389" w:rsidP="007B2389">
            <w:pPr>
              <w:spacing w:after="0" w:line="240" w:lineRule="auto"/>
              <w:ind w:left="360"/>
              <w:rPr>
                <w:rFonts w:ascii="Segoe UI" w:eastAsia="Times New Roman" w:hAnsi="Segoe UI" w:cs="Segoe UI"/>
                <w:b/>
                <w:sz w:val="24"/>
                <w:szCs w:val="24"/>
                <w:lang w:val="en-US"/>
              </w:rPr>
            </w:pPr>
          </w:p>
          <w:p w14:paraId="702E0668" w14:textId="77777777" w:rsidR="007B2389" w:rsidRPr="007B2389" w:rsidRDefault="007B2389" w:rsidP="007B2389">
            <w:pPr>
              <w:spacing w:after="0" w:line="240" w:lineRule="auto"/>
              <w:ind w:left="360"/>
              <w:rPr>
                <w:rFonts w:ascii="Segoe UI" w:eastAsia="Times New Roman" w:hAnsi="Segoe UI" w:cs="Segoe UI"/>
                <w:b/>
                <w:sz w:val="24"/>
                <w:szCs w:val="24"/>
                <w:lang w:val="en-US"/>
              </w:rPr>
            </w:pPr>
          </w:p>
          <w:p w14:paraId="30B8B958" w14:textId="77777777" w:rsidR="007B2389" w:rsidRPr="007B2389" w:rsidRDefault="007B2389" w:rsidP="007B2389">
            <w:pPr>
              <w:spacing w:after="0" w:line="240" w:lineRule="auto"/>
              <w:ind w:left="360"/>
              <w:rPr>
                <w:rFonts w:ascii="Segoe UI" w:eastAsia="Times New Roman" w:hAnsi="Segoe UI" w:cs="Segoe UI"/>
                <w:b/>
                <w:sz w:val="24"/>
                <w:szCs w:val="24"/>
                <w:lang w:val="en-US"/>
              </w:rPr>
            </w:pPr>
          </w:p>
          <w:p w14:paraId="39AB3EA9"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6C5FB2E8" w14:textId="77777777" w:rsidTr="00D95B0A">
        <w:tc>
          <w:tcPr>
            <w:tcW w:w="8856" w:type="dxa"/>
          </w:tcPr>
          <w:p w14:paraId="158BDC9F"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Impact Area- the districts/area(s) in which your organization implements activities:</w:t>
            </w:r>
          </w:p>
          <w:p w14:paraId="319B8D50"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37890FD4"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203102B9" w14:textId="77777777" w:rsidR="007B2389" w:rsidRPr="007B2389" w:rsidRDefault="007B2389" w:rsidP="007B2389">
            <w:pPr>
              <w:spacing w:after="0" w:line="240" w:lineRule="auto"/>
              <w:rPr>
                <w:rFonts w:ascii="Segoe UI" w:eastAsia="Times New Roman" w:hAnsi="Segoe UI" w:cs="Segoe UI"/>
                <w:sz w:val="24"/>
                <w:szCs w:val="24"/>
                <w:lang w:val="en-US"/>
              </w:rPr>
            </w:pPr>
          </w:p>
          <w:p w14:paraId="13422A5B"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289B63FD" w14:textId="77777777" w:rsidTr="00D95B0A">
        <w:tc>
          <w:tcPr>
            <w:tcW w:w="8856" w:type="dxa"/>
          </w:tcPr>
          <w:p w14:paraId="2E5F63EC"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Which of the following technical working groups will you be interested to participate in? </w:t>
            </w:r>
            <w:r w:rsidR="005C7191">
              <w:rPr>
                <w:rFonts w:ascii="Segoe UI" w:eastAsia="Times New Roman" w:hAnsi="Segoe UI" w:cs="Segoe UI"/>
                <w:b/>
                <w:sz w:val="24"/>
                <w:szCs w:val="24"/>
                <w:lang w:val="en-US"/>
              </w:rPr>
              <w:t>(Select any two)</w:t>
            </w:r>
          </w:p>
          <w:p w14:paraId="1C890F1B" w14:textId="77777777" w:rsidR="007B2389" w:rsidRPr="007B2389" w:rsidRDefault="007B2389" w:rsidP="007B2389">
            <w:pPr>
              <w:spacing w:after="0" w:line="240" w:lineRule="auto"/>
              <w:ind w:left="1080"/>
              <w:rPr>
                <w:rFonts w:ascii="Segoe UI" w:eastAsia="Times New Roman" w:hAnsi="Segoe UI" w:cs="Segoe UI"/>
                <w:sz w:val="24"/>
                <w:szCs w:val="24"/>
                <w:lang w:val="en-US"/>
              </w:rPr>
            </w:pPr>
          </w:p>
          <w:p w14:paraId="51154564" w14:textId="77777777" w:rsidR="007B2389" w:rsidRPr="007B2389" w:rsidRDefault="007B2389" w:rsidP="007B2389">
            <w:pPr>
              <w:spacing w:after="0" w:line="240" w:lineRule="auto"/>
              <w:ind w:left="1080"/>
              <w:rPr>
                <w:rFonts w:ascii="Segoe UI" w:eastAsia="Times New Roman" w:hAnsi="Segoe UI" w:cs="Segoe UI"/>
                <w:sz w:val="24"/>
                <w:szCs w:val="24"/>
                <w:lang w:val="en-US"/>
              </w:rPr>
            </w:pPr>
            <w:r w:rsidRPr="007B2389">
              <w:rPr>
                <w:rFonts w:ascii="Segoe UI" w:eastAsia="Times New Roman" w:hAnsi="Segoe UI" w:cs="Segoe UI"/>
                <w:sz w:val="24"/>
                <w:szCs w:val="24"/>
                <w:lang w:val="en-US"/>
              </w:rPr>
              <w:t>□ Policy and Advocacy TWG</w:t>
            </w:r>
          </w:p>
          <w:p w14:paraId="3813EB37" w14:textId="77777777" w:rsidR="007B2389" w:rsidRPr="007B2389" w:rsidRDefault="007B2389" w:rsidP="007B2389">
            <w:pPr>
              <w:spacing w:after="0" w:line="240" w:lineRule="auto"/>
              <w:ind w:left="1080"/>
              <w:rPr>
                <w:rFonts w:ascii="Segoe UI" w:eastAsia="Times New Roman" w:hAnsi="Segoe UI" w:cs="Segoe UI"/>
                <w:sz w:val="24"/>
                <w:szCs w:val="24"/>
                <w:lang w:val="en-US"/>
              </w:rPr>
            </w:pPr>
            <w:r w:rsidRPr="007B2389">
              <w:rPr>
                <w:rFonts w:ascii="Segoe UI" w:eastAsia="Times New Roman" w:hAnsi="Segoe UI" w:cs="Segoe UI"/>
                <w:sz w:val="24"/>
                <w:szCs w:val="24"/>
                <w:lang w:val="en-US"/>
              </w:rPr>
              <w:t xml:space="preserve">□ </w:t>
            </w:r>
            <w:r w:rsidRPr="007B2389">
              <w:rPr>
                <w:rFonts w:ascii="Segoe UI" w:eastAsia="Times New Roman" w:hAnsi="Segoe UI" w:cs="Segoe UI"/>
                <w:bCs/>
                <w:sz w:val="24"/>
                <w:szCs w:val="24"/>
                <w:lang w:val="en-US"/>
              </w:rPr>
              <w:t>Research and Knowledge Exchange TWG</w:t>
            </w:r>
          </w:p>
          <w:p w14:paraId="6F33674F" w14:textId="77777777" w:rsidR="007B2389" w:rsidRPr="007B2389" w:rsidRDefault="005C7191" w:rsidP="007B2389">
            <w:pPr>
              <w:spacing w:after="0" w:line="240" w:lineRule="auto"/>
              <w:ind w:left="1080"/>
              <w:rPr>
                <w:rFonts w:ascii="Segoe UI" w:eastAsia="Times New Roman" w:hAnsi="Segoe UI" w:cs="Segoe UI"/>
                <w:sz w:val="24"/>
                <w:szCs w:val="24"/>
                <w:lang w:val="en-US"/>
              </w:rPr>
            </w:pPr>
            <w:r>
              <w:rPr>
                <w:rFonts w:ascii="Segoe UI" w:eastAsia="Times New Roman" w:hAnsi="Segoe UI" w:cs="Segoe UI"/>
                <w:sz w:val="24"/>
                <w:szCs w:val="24"/>
                <w:lang w:val="en-US"/>
              </w:rPr>
              <w:t>□ Sanitation and Hygiene TWG</w:t>
            </w:r>
          </w:p>
          <w:p w14:paraId="220F22BC" w14:textId="77777777" w:rsidR="007B2389" w:rsidRPr="007B2389" w:rsidRDefault="005C7191" w:rsidP="007B2389">
            <w:pPr>
              <w:spacing w:after="0" w:line="240" w:lineRule="auto"/>
              <w:ind w:left="1080"/>
              <w:rPr>
                <w:rFonts w:ascii="Segoe UI" w:eastAsia="Times New Roman" w:hAnsi="Segoe UI" w:cs="Segoe UI"/>
                <w:sz w:val="24"/>
                <w:szCs w:val="24"/>
                <w:lang w:val="en-US"/>
              </w:rPr>
            </w:pPr>
            <w:r>
              <w:rPr>
                <w:rFonts w:ascii="Segoe UI" w:eastAsia="Times New Roman" w:hAnsi="Segoe UI" w:cs="Segoe UI"/>
                <w:sz w:val="24"/>
                <w:szCs w:val="24"/>
                <w:lang w:val="en-US"/>
              </w:rPr>
              <w:t>□ Water Supply and Water Resources TWG</w:t>
            </w:r>
          </w:p>
          <w:p w14:paraId="39B44277" w14:textId="77777777" w:rsidR="007B2389" w:rsidRPr="007B2389" w:rsidRDefault="007B2389" w:rsidP="007B2389">
            <w:pPr>
              <w:spacing w:after="0" w:line="240" w:lineRule="auto"/>
              <w:rPr>
                <w:rFonts w:ascii="Segoe UI" w:eastAsia="Times New Roman" w:hAnsi="Segoe UI" w:cs="Segoe UI"/>
                <w:sz w:val="24"/>
                <w:szCs w:val="24"/>
                <w:lang w:val="en-US"/>
              </w:rPr>
            </w:pPr>
          </w:p>
          <w:p w14:paraId="5366A399" w14:textId="77777777" w:rsidR="007B2389" w:rsidRPr="007B2389" w:rsidRDefault="007B2389" w:rsidP="007B2389">
            <w:pPr>
              <w:spacing w:after="0" w:line="240" w:lineRule="auto"/>
              <w:rPr>
                <w:rFonts w:ascii="Segoe UI" w:eastAsia="Times New Roman" w:hAnsi="Segoe UI" w:cs="Segoe UI"/>
                <w:sz w:val="24"/>
                <w:szCs w:val="24"/>
                <w:lang w:val="en-US"/>
              </w:rPr>
            </w:pPr>
          </w:p>
          <w:p w14:paraId="239F12A7"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45C842B3" w14:textId="77777777" w:rsidTr="00D95B0A">
        <w:tc>
          <w:tcPr>
            <w:tcW w:w="8856" w:type="dxa"/>
          </w:tcPr>
          <w:p w14:paraId="6C57BA26"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 What sort of training do you think your organization requires in order to build your capacity in WASH activities?</w:t>
            </w:r>
          </w:p>
          <w:p w14:paraId="7C8D2A74"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4EA29EA6"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4FAD1F8B"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3F9FFE26" w14:textId="77777777" w:rsidR="007B2389" w:rsidRPr="007B2389" w:rsidRDefault="007B2389" w:rsidP="007B2389">
            <w:pPr>
              <w:spacing w:after="0" w:line="240" w:lineRule="auto"/>
              <w:rPr>
                <w:rFonts w:ascii="Segoe UI" w:eastAsia="Times New Roman" w:hAnsi="Segoe UI" w:cs="Segoe UI"/>
                <w:sz w:val="24"/>
                <w:szCs w:val="24"/>
                <w:lang w:val="en-US"/>
              </w:rPr>
            </w:pPr>
          </w:p>
          <w:p w14:paraId="77E5CBCC"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2F88B0D6" w14:textId="77777777" w:rsidTr="00D95B0A">
        <w:tc>
          <w:tcPr>
            <w:tcW w:w="8856" w:type="dxa"/>
          </w:tcPr>
          <w:p w14:paraId="2EB3B4F4"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lastRenderedPageBreak/>
              <w:t>Are there any subjects in which you feel your organization is best in class? Are there subjects or approaches you would be willing to help build the capacity of other member organizations in the WASH sector?</w:t>
            </w:r>
          </w:p>
          <w:p w14:paraId="3F31CC02"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746C3A9F"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7711D40E"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02010551"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7C359B03" w14:textId="77777777" w:rsidR="007B2389" w:rsidRPr="007B2389" w:rsidRDefault="007B2389" w:rsidP="007B2389">
            <w:pPr>
              <w:tabs>
                <w:tab w:val="left" w:pos="3780"/>
              </w:tabs>
              <w:spacing w:after="0" w:line="240" w:lineRule="auto"/>
              <w:rPr>
                <w:rFonts w:ascii="Segoe UI" w:eastAsia="Times New Roman" w:hAnsi="Segoe UI" w:cs="Segoe UI"/>
                <w:sz w:val="24"/>
                <w:szCs w:val="24"/>
                <w:lang w:val="en-US"/>
              </w:rPr>
            </w:pPr>
            <w:r w:rsidRPr="007B2389">
              <w:rPr>
                <w:rFonts w:ascii="Segoe UI" w:eastAsia="Times New Roman" w:hAnsi="Segoe UI" w:cs="Segoe UI"/>
                <w:sz w:val="24"/>
                <w:szCs w:val="24"/>
                <w:lang w:val="en-US"/>
              </w:rPr>
              <w:tab/>
            </w:r>
          </w:p>
        </w:tc>
      </w:tr>
      <w:tr w:rsidR="007B2389" w:rsidRPr="007B2389" w14:paraId="00FC832A" w14:textId="77777777" w:rsidTr="00D95B0A">
        <w:tc>
          <w:tcPr>
            <w:tcW w:w="8856" w:type="dxa"/>
          </w:tcPr>
          <w:p w14:paraId="29F4DE21" w14:textId="77777777" w:rsidR="007B2389" w:rsidRPr="007B2389" w:rsidRDefault="007B2389" w:rsidP="007B2389">
            <w:pPr>
              <w:numPr>
                <w:ilvl w:val="0"/>
                <w:numId w:val="2"/>
              </w:numPr>
              <w:spacing w:after="0" w:line="240" w:lineRule="auto"/>
              <w:rPr>
                <w:rFonts w:ascii="Segoe UI" w:eastAsia="Times New Roman" w:hAnsi="Segoe UI" w:cs="Segoe UI"/>
                <w:sz w:val="24"/>
                <w:szCs w:val="24"/>
                <w:lang w:val="en-US"/>
              </w:rPr>
            </w:pPr>
            <w:r w:rsidRPr="007B2389">
              <w:rPr>
                <w:rFonts w:ascii="Segoe UI" w:eastAsia="Times New Roman" w:hAnsi="Segoe UI" w:cs="Segoe UI"/>
                <w:b/>
                <w:sz w:val="24"/>
                <w:szCs w:val="24"/>
                <w:lang w:val="en-US"/>
              </w:rPr>
              <w:t>What other value-add could you as a member bring to the network?</w:t>
            </w:r>
          </w:p>
          <w:p w14:paraId="31FA7068"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Research, professional advisory</w:t>
            </w:r>
          </w:p>
          <w:p w14:paraId="6FB70624" w14:textId="77777777" w:rsidR="007B2389" w:rsidRPr="007B2389" w:rsidRDefault="007B2389" w:rsidP="007B2389">
            <w:pPr>
              <w:spacing w:after="0" w:line="240" w:lineRule="auto"/>
              <w:rPr>
                <w:rFonts w:ascii="Segoe UI" w:eastAsia="Times New Roman" w:hAnsi="Segoe UI" w:cs="Segoe UI"/>
                <w:sz w:val="24"/>
                <w:szCs w:val="24"/>
                <w:lang w:val="en-US"/>
              </w:rPr>
            </w:pPr>
          </w:p>
          <w:p w14:paraId="5B739467" w14:textId="77777777" w:rsidR="007B2389" w:rsidRPr="007B2389" w:rsidRDefault="007B2389" w:rsidP="007B2389">
            <w:pPr>
              <w:spacing w:after="0" w:line="240" w:lineRule="auto"/>
              <w:rPr>
                <w:rFonts w:ascii="Segoe UI" w:eastAsia="Times New Roman" w:hAnsi="Segoe UI" w:cs="Segoe UI"/>
                <w:sz w:val="24"/>
                <w:szCs w:val="24"/>
                <w:lang w:val="en-US"/>
              </w:rPr>
            </w:pPr>
          </w:p>
          <w:p w14:paraId="7C112109" w14:textId="77777777" w:rsidR="007B2389" w:rsidRPr="007B2389" w:rsidRDefault="007B2389" w:rsidP="007B2389">
            <w:pPr>
              <w:spacing w:after="0" w:line="240" w:lineRule="auto"/>
              <w:rPr>
                <w:rFonts w:ascii="Segoe UI" w:eastAsia="Times New Roman" w:hAnsi="Segoe UI" w:cs="Segoe UI"/>
                <w:sz w:val="24"/>
                <w:szCs w:val="24"/>
                <w:lang w:val="en-US"/>
              </w:rPr>
            </w:pPr>
          </w:p>
          <w:p w14:paraId="382D4C82" w14:textId="77777777" w:rsidR="007B2389" w:rsidRPr="007B2389" w:rsidRDefault="007B2389" w:rsidP="007B2389">
            <w:pPr>
              <w:spacing w:after="0" w:line="240" w:lineRule="auto"/>
              <w:rPr>
                <w:rFonts w:ascii="Segoe UI" w:eastAsia="Times New Roman" w:hAnsi="Segoe UI" w:cs="Segoe UI"/>
                <w:sz w:val="24"/>
                <w:szCs w:val="24"/>
                <w:lang w:val="en-US"/>
              </w:rPr>
            </w:pPr>
          </w:p>
          <w:p w14:paraId="3CDCE2FB" w14:textId="77777777" w:rsidR="007B2389" w:rsidRPr="007B2389" w:rsidRDefault="007B2389" w:rsidP="007B2389">
            <w:pPr>
              <w:spacing w:after="0" w:line="240" w:lineRule="auto"/>
              <w:rPr>
                <w:rFonts w:ascii="Segoe UI" w:eastAsia="Times New Roman" w:hAnsi="Segoe UI" w:cs="Segoe UI"/>
                <w:sz w:val="24"/>
                <w:szCs w:val="24"/>
                <w:lang w:val="en-US"/>
              </w:rPr>
            </w:pPr>
          </w:p>
        </w:tc>
      </w:tr>
      <w:tr w:rsidR="007B2389" w:rsidRPr="007B2389" w14:paraId="2CFDA215" w14:textId="77777777" w:rsidTr="00D95B0A">
        <w:tc>
          <w:tcPr>
            <w:tcW w:w="8856" w:type="dxa"/>
          </w:tcPr>
          <w:p w14:paraId="72409CC6"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 xml:space="preserve"> What do you expect to gain from being a part of the network? What expectations do you have?</w:t>
            </w:r>
          </w:p>
          <w:p w14:paraId="33CB52D0" w14:textId="77777777" w:rsidR="007B2389" w:rsidRPr="007B2389" w:rsidRDefault="007B2389" w:rsidP="007B2389">
            <w:p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Learning and sharing of water related issues</w:t>
            </w:r>
          </w:p>
          <w:p w14:paraId="1A34D6BF"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781F276A"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5E37F907"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2459748F"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16D964D3" w14:textId="77777777" w:rsidR="007B2389" w:rsidRPr="007B2389" w:rsidRDefault="007B2389" w:rsidP="007B2389">
            <w:pPr>
              <w:spacing w:after="0" w:line="240" w:lineRule="auto"/>
              <w:rPr>
                <w:rFonts w:ascii="Segoe UI" w:eastAsia="Times New Roman" w:hAnsi="Segoe UI" w:cs="Segoe UI"/>
                <w:b/>
                <w:sz w:val="24"/>
                <w:szCs w:val="24"/>
                <w:lang w:val="en-US"/>
              </w:rPr>
            </w:pPr>
          </w:p>
        </w:tc>
      </w:tr>
      <w:tr w:rsidR="007B2389" w:rsidRPr="007B2389" w14:paraId="5A9C9E18" w14:textId="77777777" w:rsidTr="00D95B0A">
        <w:tc>
          <w:tcPr>
            <w:tcW w:w="8856" w:type="dxa"/>
          </w:tcPr>
          <w:p w14:paraId="193FD8A5" w14:textId="77777777" w:rsidR="007B2389" w:rsidRPr="007B2389" w:rsidRDefault="007B2389" w:rsidP="007B2389">
            <w:pPr>
              <w:numPr>
                <w:ilvl w:val="0"/>
                <w:numId w:val="2"/>
              </w:numPr>
              <w:spacing w:after="0" w:line="240" w:lineRule="auto"/>
              <w:rPr>
                <w:rFonts w:ascii="Segoe UI" w:eastAsia="Times New Roman" w:hAnsi="Segoe UI" w:cs="Segoe UI"/>
                <w:b/>
                <w:sz w:val="24"/>
                <w:szCs w:val="24"/>
                <w:lang w:val="en-US"/>
              </w:rPr>
            </w:pPr>
            <w:r w:rsidRPr="007B2389">
              <w:rPr>
                <w:rFonts w:ascii="Segoe UI" w:eastAsia="Times New Roman" w:hAnsi="Segoe UI" w:cs="Segoe UI"/>
                <w:b/>
                <w:sz w:val="24"/>
                <w:szCs w:val="24"/>
                <w:lang w:val="en-US"/>
              </w:rPr>
              <w:t>Anything else you would like to add?</w:t>
            </w:r>
          </w:p>
          <w:p w14:paraId="416703B0"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2805574C"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6FF2C8B6"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500AE09B"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4C578921" w14:textId="77777777" w:rsidR="007B2389" w:rsidRPr="007B2389" w:rsidRDefault="007B2389" w:rsidP="007B2389">
            <w:pPr>
              <w:spacing w:after="0" w:line="240" w:lineRule="auto"/>
              <w:rPr>
                <w:rFonts w:ascii="Segoe UI" w:eastAsia="Times New Roman" w:hAnsi="Segoe UI" w:cs="Segoe UI"/>
                <w:b/>
                <w:sz w:val="24"/>
                <w:szCs w:val="24"/>
                <w:lang w:val="en-US"/>
              </w:rPr>
            </w:pPr>
          </w:p>
          <w:p w14:paraId="55348344" w14:textId="77777777" w:rsidR="007B2389" w:rsidRPr="007B2389" w:rsidRDefault="007B2389" w:rsidP="007B2389">
            <w:pPr>
              <w:spacing w:after="0" w:line="240" w:lineRule="auto"/>
              <w:rPr>
                <w:rFonts w:ascii="Segoe UI" w:eastAsia="Times New Roman" w:hAnsi="Segoe UI" w:cs="Segoe UI"/>
                <w:sz w:val="24"/>
                <w:szCs w:val="24"/>
                <w:lang w:val="en-US"/>
              </w:rPr>
            </w:pPr>
          </w:p>
        </w:tc>
      </w:tr>
    </w:tbl>
    <w:p w14:paraId="4569E91E" w14:textId="77777777" w:rsidR="007B2389" w:rsidRPr="007B2389" w:rsidRDefault="007B2389" w:rsidP="007B2389">
      <w:pPr>
        <w:spacing w:after="0" w:line="240" w:lineRule="auto"/>
        <w:rPr>
          <w:rFonts w:ascii="Segoe UI" w:eastAsia="Times New Roman" w:hAnsi="Segoe UI" w:cs="Segoe UI"/>
          <w:sz w:val="24"/>
          <w:szCs w:val="24"/>
          <w:lang w:val="en-US"/>
        </w:rPr>
      </w:pPr>
    </w:p>
    <w:sectPr w:rsidR="007B2389" w:rsidRPr="007B2389" w:rsidSect="00DB15FC">
      <w:headerReference w:type="even" r:id="rId8"/>
      <w:headerReference w:type="default" r:id="rId9"/>
      <w:footerReference w:type="even" r:id="rId10"/>
      <w:footerReference w:type="default" r:id="rId11"/>
      <w:headerReference w:type="first" r:id="rId12"/>
      <w:footerReference w:type="first" r:id="rId13"/>
      <w:pgSz w:w="11906" w:h="16838"/>
      <w:pgMar w:top="426" w:right="991" w:bottom="1440" w:left="1440" w:header="142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93D4C" w14:textId="77777777" w:rsidR="00D61860" w:rsidRDefault="00D61860" w:rsidP="00DF4420">
      <w:pPr>
        <w:spacing w:after="0" w:line="240" w:lineRule="auto"/>
      </w:pPr>
      <w:r>
        <w:separator/>
      </w:r>
    </w:p>
  </w:endnote>
  <w:endnote w:type="continuationSeparator" w:id="0">
    <w:p w14:paraId="606160F0" w14:textId="77777777" w:rsidR="00D61860" w:rsidRDefault="00D61860" w:rsidP="00DF4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9F8D" w14:textId="77777777" w:rsidR="00DA3F79" w:rsidRDefault="00DA3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BC2DD" w14:textId="77777777" w:rsidR="00DF4420" w:rsidRDefault="00DF4420">
    <w:pPr>
      <w:pStyle w:val="Footer"/>
    </w:pPr>
    <w:r>
      <w:rPr>
        <w:noProof/>
        <w:lang w:eastAsia="en-GB"/>
      </w:rPr>
      <w:drawing>
        <wp:anchor distT="0" distB="0" distL="114300" distR="114300" simplePos="0" relativeHeight="251655168" behindDoc="1" locked="0" layoutInCell="1" allowOverlap="1" wp14:anchorId="3131C5B2" wp14:editId="5D7A097D">
          <wp:simplePos x="0" y="0"/>
          <wp:positionH relativeFrom="margin">
            <wp:align>right</wp:align>
          </wp:positionH>
          <wp:positionV relativeFrom="paragraph">
            <wp:posOffset>306705</wp:posOffset>
          </wp:positionV>
          <wp:extent cx="6014720" cy="1386840"/>
          <wp:effectExtent l="0" t="0" r="5080" b="3810"/>
          <wp:wrapThrough wrapText="bothSides">
            <wp:wrapPolygon edited="0">
              <wp:start x="0" y="0"/>
              <wp:lineTo x="0" y="21363"/>
              <wp:lineTo x="21550" y="21363"/>
              <wp:lineTo x="21550" y="0"/>
              <wp:lineTo x="0" y="0"/>
            </wp:wrapPolygon>
          </wp:wrapThrough>
          <wp:docPr id="42" name="Picture 42" descr="C:\Users\Willies\AppData\Local\Microsoft\Windows\INetCache\Content.Word\WES NETWORK.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es\AppData\Local\Microsoft\Windows\INetCache\Content.Word\WES NETWORK.jpg 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180" t="84085" r="6885" b="1908"/>
                  <a:stretch/>
                </pic:blipFill>
                <pic:spPr bwMode="auto">
                  <a:xfrm>
                    <a:off x="0" y="0"/>
                    <a:ext cx="601472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8F47CA" w14:textId="77777777" w:rsidR="00DF4420" w:rsidRDefault="00DF44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0757" w14:textId="77777777" w:rsidR="00C74F03" w:rsidRDefault="00C74F03">
    <w:pPr>
      <w:pStyle w:val="Footer"/>
    </w:pPr>
    <w:r>
      <w:rPr>
        <w:noProof/>
        <w:lang w:eastAsia="en-GB"/>
      </w:rPr>
      <w:drawing>
        <wp:anchor distT="0" distB="0" distL="114300" distR="114300" simplePos="0" relativeHeight="251657216" behindDoc="1" locked="0" layoutInCell="1" allowOverlap="1" wp14:anchorId="01991404" wp14:editId="68A193ED">
          <wp:simplePos x="0" y="0"/>
          <wp:positionH relativeFrom="margin">
            <wp:posOffset>0</wp:posOffset>
          </wp:positionH>
          <wp:positionV relativeFrom="paragraph">
            <wp:posOffset>163830</wp:posOffset>
          </wp:positionV>
          <wp:extent cx="6014720" cy="1386840"/>
          <wp:effectExtent l="0" t="0" r="5080" b="3810"/>
          <wp:wrapThrough wrapText="bothSides">
            <wp:wrapPolygon edited="0">
              <wp:start x="0" y="0"/>
              <wp:lineTo x="0" y="21363"/>
              <wp:lineTo x="21550" y="21363"/>
              <wp:lineTo x="21550" y="0"/>
              <wp:lineTo x="0" y="0"/>
            </wp:wrapPolygon>
          </wp:wrapThrough>
          <wp:docPr id="43" name="Picture 43" descr="C:\Users\Willies\AppData\Local\Microsoft\Windows\INetCache\Content.Word\WES NETWORK.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es\AppData\Local\Microsoft\Windows\INetCache\Content.Word\WES NETWORK.jpg 3.jpg"/>
                  <pic:cNvPicPr>
                    <a:picLocks noChangeAspect="1" noChangeArrowheads="1"/>
                  </pic:cNvPicPr>
                </pic:nvPicPr>
                <pic:blipFill rotWithShape="1">
                  <a:blip r:embed="rId1">
                    <a:extLst>
                      <a:ext uri="{28A0092B-C50C-407E-A947-70E740481C1C}">
                        <a14:useLocalDpi xmlns:a14="http://schemas.microsoft.com/office/drawing/2010/main" val="0"/>
                      </a:ext>
                    </a:extLst>
                  </a:blip>
                  <a:srcRect l="7180" t="84085" r="6885" b="1908"/>
                  <a:stretch/>
                </pic:blipFill>
                <pic:spPr bwMode="auto">
                  <a:xfrm>
                    <a:off x="0" y="0"/>
                    <a:ext cx="601472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09B21" w14:textId="77777777" w:rsidR="00D61860" w:rsidRDefault="00D61860" w:rsidP="00DF4420">
      <w:pPr>
        <w:spacing w:after="0" w:line="240" w:lineRule="auto"/>
      </w:pPr>
      <w:r>
        <w:separator/>
      </w:r>
    </w:p>
  </w:footnote>
  <w:footnote w:type="continuationSeparator" w:id="0">
    <w:p w14:paraId="0D51E152" w14:textId="77777777" w:rsidR="00D61860" w:rsidRDefault="00D61860" w:rsidP="00DF44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7F90" w14:textId="77777777" w:rsidR="00DF4420" w:rsidRDefault="00000000">
    <w:pPr>
      <w:pStyle w:val="Header"/>
    </w:pPr>
    <w:r>
      <w:rPr>
        <w:noProof/>
        <w:lang w:eastAsia="en-GB"/>
      </w:rPr>
      <w:pict w14:anchorId="1653C4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49344" o:spid="_x0000_s1027" type="#_x0000_t75" style="position:absolute;margin-left:0;margin-top:0;width:451.25pt;height:300.95pt;z-index:-251657216;mso-position-horizontal:center;mso-position-horizontal-relative:margin;mso-position-vertical:center;mso-position-vertical-relative:margin" o:allowincell="f">
          <v:imagedata r:id="rId1" o:title="WES NETWO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4048" w14:textId="73C87369" w:rsidR="00DF4420" w:rsidRDefault="00DF44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13C6" w14:textId="03C33B59" w:rsidR="00DF4420" w:rsidRDefault="00DB15FC">
    <w:pPr>
      <w:pStyle w:val="Header"/>
    </w:pPr>
    <w:r>
      <w:rPr>
        <w:noProof/>
        <w:lang w:eastAsia="en-GB"/>
      </w:rPr>
      <w:drawing>
        <wp:anchor distT="0" distB="0" distL="114300" distR="114300" simplePos="0" relativeHeight="251656192" behindDoc="1" locked="0" layoutInCell="1" allowOverlap="1" wp14:anchorId="2DCAF9B8" wp14:editId="5EDAE49A">
          <wp:simplePos x="0" y="0"/>
          <wp:positionH relativeFrom="margin">
            <wp:posOffset>0</wp:posOffset>
          </wp:positionH>
          <wp:positionV relativeFrom="paragraph">
            <wp:posOffset>163195</wp:posOffset>
          </wp:positionV>
          <wp:extent cx="6014720" cy="1386840"/>
          <wp:effectExtent l="0" t="0" r="5080" b="3810"/>
          <wp:wrapThrough wrapText="bothSides">
            <wp:wrapPolygon edited="0">
              <wp:start x="0" y="0"/>
              <wp:lineTo x="0" y="21363"/>
              <wp:lineTo x="21550" y="21363"/>
              <wp:lineTo x="21550" y="0"/>
              <wp:lineTo x="0" y="0"/>
            </wp:wrapPolygon>
          </wp:wrapThrough>
          <wp:docPr id="41" name="Picture 41" descr="C:\Users\Willies\AppData\Local\Microsoft\Windows\INetCache\Content.Word\WES NETWORK.jp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ies\AppData\Local\Microsoft\Windows\INetCache\Content.Word\WES NETWORK.jpg 3.jpg"/>
                  <pic:cNvPicPr>
                    <a:picLocks noChangeAspect="1" noChangeArrowheads="1"/>
                  </pic:cNvPicPr>
                </pic:nvPicPr>
                <pic:blipFill>
                  <a:blip r:embed="rId1">
                    <a:extLst>
                      <a:ext uri="{28A0092B-C50C-407E-A947-70E740481C1C}">
                        <a14:useLocalDpi xmlns:a14="http://schemas.microsoft.com/office/drawing/2010/main" val="0"/>
                      </a:ext>
                    </a:extLst>
                  </a:blip>
                  <a:srcRect l="6960" t="5788" r="7104" b="80205"/>
                  <a:stretch>
                    <a:fillRect/>
                  </a:stretch>
                </pic:blipFill>
                <pic:spPr bwMode="auto">
                  <a:xfrm>
                    <a:off x="0" y="0"/>
                    <a:ext cx="6014720" cy="13868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237"/>
    <w:multiLevelType w:val="hybridMultilevel"/>
    <w:tmpl w:val="B0C87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0EC2792"/>
    <w:multiLevelType w:val="hybridMultilevel"/>
    <w:tmpl w:val="8BC203B0"/>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5AE55BC1"/>
    <w:multiLevelType w:val="hybridMultilevel"/>
    <w:tmpl w:val="2952BA5A"/>
    <w:lvl w:ilvl="0" w:tplc="8A8CC67C">
      <w:start w:val="1"/>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023097890">
    <w:abstractNumId w:val="0"/>
  </w:num>
  <w:num w:numId="2" w16cid:durableId="1046222775">
    <w:abstractNumId w:val="2"/>
  </w:num>
  <w:num w:numId="3" w16cid:durableId="1320189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420"/>
    <w:rsid w:val="00087B21"/>
    <w:rsid w:val="002A1542"/>
    <w:rsid w:val="002A4090"/>
    <w:rsid w:val="002B1160"/>
    <w:rsid w:val="002E5CF8"/>
    <w:rsid w:val="003825DA"/>
    <w:rsid w:val="003A05C5"/>
    <w:rsid w:val="00434297"/>
    <w:rsid w:val="005C4D4A"/>
    <w:rsid w:val="005C7191"/>
    <w:rsid w:val="0063782B"/>
    <w:rsid w:val="006F5D93"/>
    <w:rsid w:val="00720D0E"/>
    <w:rsid w:val="007414F7"/>
    <w:rsid w:val="007B2389"/>
    <w:rsid w:val="008E41DD"/>
    <w:rsid w:val="008E55F5"/>
    <w:rsid w:val="009D006A"/>
    <w:rsid w:val="00A0396E"/>
    <w:rsid w:val="00B901EC"/>
    <w:rsid w:val="00C007CD"/>
    <w:rsid w:val="00C651FE"/>
    <w:rsid w:val="00C74F03"/>
    <w:rsid w:val="00D61860"/>
    <w:rsid w:val="00DA3F79"/>
    <w:rsid w:val="00DB15FC"/>
    <w:rsid w:val="00DF4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1A4D5"/>
  <w15:chartTrackingRefBased/>
  <w15:docId w15:val="{53A76FA4-D528-4DB2-82EE-2B510F563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420"/>
  </w:style>
  <w:style w:type="paragraph" w:styleId="Footer">
    <w:name w:val="footer"/>
    <w:basedOn w:val="Normal"/>
    <w:link w:val="FooterChar"/>
    <w:uiPriority w:val="99"/>
    <w:unhideWhenUsed/>
    <w:rsid w:val="00DF4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420"/>
  </w:style>
  <w:style w:type="paragraph" w:styleId="BalloonText">
    <w:name w:val="Balloon Text"/>
    <w:basedOn w:val="Normal"/>
    <w:link w:val="BalloonTextChar"/>
    <w:uiPriority w:val="99"/>
    <w:semiHidden/>
    <w:unhideWhenUsed/>
    <w:rsid w:val="00720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B2F3C-05F7-497E-A156-B4525619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Willies</dc:creator>
  <cp:keywords/>
  <dc:description/>
  <cp:lastModifiedBy>user</cp:lastModifiedBy>
  <cp:revision>2</cp:revision>
  <cp:lastPrinted>2022-08-10T08:27:00Z</cp:lastPrinted>
  <dcterms:created xsi:type="dcterms:W3CDTF">2025-04-03T13:10:00Z</dcterms:created>
  <dcterms:modified xsi:type="dcterms:W3CDTF">2025-04-03T13:10:00Z</dcterms:modified>
</cp:coreProperties>
</file>